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проведен анализ исполнения требований уголовно - исполнительного и трудового законодательства  по результатам которой в деятельности колхоза, расположенного на территории Верховажского муниципального округа, как организация (работодателя), где осужденные отбывают наказание в виде исправительных работ, выявлены нарушения требований уголовно - исполнительного законодательства.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приговором суда женщина  осуждена к исправительным работам сроком 4 месяца с удержанием 5% из заработной платы осужденной ежемесячно в доход государства. Приступила к отбыванию наказания в колхозе. Однако, в расчетном листе осужденной не указывались проценты удержания денежных средств из заработной платы в доход государства, а также не направлялись за несколько месяцев табеля учета рабочего времени осужденной в уголовно - исполнительную инспекцию.</w:t>
      </w:r>
    </w:p>
    <w:p w14:paraId="06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</w:t>
      </w:r>
      <w:r>
        <w:rPr>
          <w:rFonts w:ascii="Times New Roman" w:hAnsi="Times New Roman"/>
          <w:sz w:val="28"/>
        </w:rPr>
        <w:t xml:space="preserve"> адрес председателя колхоза </w:t>
      </w:r>
      <w:r>
        <w:rPr>
          <w:rFonts w:ascii="Times New Roman" w:hAnsi="Times New Roman"/>
          <w:sz w:val="28"/>
        </w:rPr>
        <w:t>внесено представление, которое рассмотрено и удовлетворено, нарушения устранены, в расчетных листах осужденной внесены изменения и прописан размер удержания из заработной платы, обеспечено своевременное направление табелей учета рабочего времени осужденной.</w:t>
      </w:r>
    </w:p>
    <w:p w14:paraId="07000000">
      <w:pPr>
        <w:widowControl w:val="1"/>
        <w:tabs>
          <w:tab w:leader="none" w:pos="708" w:val="left"/>
          <w:tab w:leader="none" w:pos="4677" w:val="center"/>
          <w:tab w:leader="none" w:pos="9355" w:val="right"/>
        </w:tabs>
        <w:spacing w:after="0" w:line="240" w:lineRule="auto"/>
        <w:ind w:firstLine="0" w:left="0"/>
        <w:jc w:val="both"/>
        <w:rPr>
          <w:rFonts w:ascii="Times New Roman" w:hAnsi="Times New Roman"/>
          <w:sz w:val="27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9" w:type="paragraph">
    <w:name w:val="List Paragraph"/>
    <w:basedOn w:val="Style_2"/>
    <w:link w:val="Style_9_ch"/>
    <w:pPr>
      <w:widowControl w:val="1"/>
      <w:spacing w:line="256" w:lineRule="auto"/>
      <w:ind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Body Text"/>
    <w:basedOn w:val="Style_2"/>
    <w:link w:val="Style_12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2_ch" w:type="character">
    <w:name w:val="Body Text"/>
    <w:basedOn w:val="Style_2_ch"/>
    <w:link w:val="Style_12"/>
    <w:rPr>
      <w:rFonts w:ascii="Times New Roman" w:hAnsi="Times New Roman"/>
      <w:sz w:val="24"/>
    </w:rPr>
  </w:style>
  <w:style w:styleId="Style_13" w:type="paragraph">
    <w:name w:val="No Spacing"/>
    <w:link w:val="Style_13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3_ch" w:type="character">
    <w:name w:val="No Spacing"/>
    <w:link w:val="Style_13"/>
    <w:rPr>
      <w:rFonts w:ascii="Arial" w:hAnsi="Arial"/>
      <w:sz w:val="20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footer"/>
    <w:basedOn w:val="Style_2"/>
    <w:link w:val="Style_2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footer"/>
    <w:basedOn w:val="Style_2_ch"/>
    <w:link w:val="Style_20"/>
  </w:style>
  <w:style w:styleId="Style_21" w:type="paragraph">
    <w:name w:val="Balloon Text"/>
    <w:basedOn w:val="Style_2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2_ch"/>
    <w:link w:val="Style_21"/>
    <w:rPr>
      <w:rFonts w:ascii="Segoe UI" w:hAnsi="Segoe UI"/>
      <w:sz w:val="1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ConsNonformat"/>
    <w:link w:val="Style_26_ch"/>
    <w:pPr>
      <w:widowControl w:val="0"/>
      <w:spacing w:after="0" w:line="240" w:lineRule="auto"/>
      <w:ind/>
    </w:pPr>
    <w:rPr>
      <w:rFonts w:ascii="Courier New" w:hAnsi="Courier New"/>
    </w:rPr>
  </w:style>
  <w:style w:styleId="Style_26_ch" w:type="character">
    <w:name w:val="ConsNonformat"/>
    <w:link w:val="Style_26"/>
    <w:rPr>
      <w:rFonts w:ascii="Courier New" w:hAnsi="Courier New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Normal (Web)"/>
    <w:basedOn w:val="Style_2"/>
    <w:link w:val="Style_2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Normal (Web)"/>
    <w:basedOn w:val="Style_2_ch"/>
    <w:link w:val="Style_28"/>
    <w:rPr>
      <w:rFonts w:ascii="Times New Roman" w:hAnsi="Times New Roman"/>
      <w:sz w:val="24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2026-05-07T15:57:56Z</dcterms:modified>
</cp:coreProperties>
</file>